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A0" w:rsidRDefault="00780EA0" w:rsidP="00C4673C">
      <w:pPr>
        <w:rPr>
          <w:rFonts w:ascii="Times New Roman" w:hAnsi="Times New Roman" w:cs="Times New Roman"/>
          <w:szCs w:val="18"/>
        </w:rPr>
      </w:pPr>
    </w:p>
    <w:p w:rsidR="00780EA0" w:rsidRPr="00C4673C" w:rsidRDefault="00780EA0" w:rsidP="00C4673C">
      <w:pPr>
        <w:rPr>
          <w:rFonts w:ascii="Times New Roman" w:hAnsi="Times New Roman" w:cs="Times New Roman"/>
          <w:szCs w:val="18"/>
        </w:rPr>
      </w:pPr>
    </w:p>
    <w:p w:rsidR="00504BA7" w:rsidRPr="0018416C" w:rsidRDefault="00DA141C" w:rsidP="00DA141C">
      <w:pPr>
        <w:jc w:val="center"/>
        <w:rPr>
          <w:rFonts w:cs="Arial"/>
          <w:sz w:val="18"/>
          <w:szCs w:val="18"/>
          <w:lang w:eastAsia="pt-BR"/>
        </w:rPr>
      </w:pPr>
      <w:r w:rsidRPr="0018416C">
        <w:rPr>
          <w:rFonts w:cs="Arial"/>
          <w:sz w:val="18"/>
          <w:szCs w:val="18"/>
        </w:rPr>
        <w:object w:dxaOrig="6385" w:dyaOrig="6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5pt;height:280.45pt" o:ole="">
            <v:imagedata r:id="rId8" o:title=""/>
          </v:shape>
          <o:OLEObject Type="Embed" ProgID="SigmaPlotGraphicObject.10" ShapeID="_x0000_i1025" DrawAspect="Content" ObjectID="_1492411970" r:id="rId9"/>
        </w:object>
      </w:r>
    </w:p>
    <w:p w:rsidR="00504BA7" w:rsidRPr="00C4673C" w:rsidRDefault="00504BA7" w:rsidP="00C4673C">
      <w:pPr>
        <w:ind w:firstLine="0"/>
        <w:rPr>
          <w:rFonts w:ascii="Times New Roman" w:hAnsi="Times New Roman" w:cs="Times New Roman"/>
          <w:sz w:val="20"/>
          <w:szCs w:val="20"/>
          <w:lang w:eastAsia="pt-BR"/>
        </w:rPr>
      </w:pP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Figura 1.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Mortalidade corrigida (%) </w:t>
      </w:r>
      <w:r w:rsidRPr="00C4673C">
        <w:rPr>
          <w:rFonts w:ascii="Times New Roman" w:hAnsi="Times New Roman" w:cs="Times New Roman"/>
          <w:bCs/>
          <w:sz w:val="20"/>
          <w:szCs w:val="20"/>
        </w:rPr>
        <w:t xml:space="preserve">de diferentes idades de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Planococcus</w:t>
      </w:r>
      <w:proofErr w:type="spellEnd"/>
      <w:r w:rsidRPr="00C4673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citri</w:t>
      </w:r>
      <w:proofErr w:type="spellEnd"/>
      <w:r w:rsidRPr="00C4673C">
        <w:rPr>
          <w:rFonts w:ascii="Times New Roman" w:hAnsi="Times New Roman" w:cs="Times New Roman"/>
          <w:i/>
          <w:sz w:val="20"/>
          <w:szCs w:val="20"/>
          <w:lang w:eastAsia="pt-BR"/>
        </w:rPr>
        <w:t xml:space="preserve">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tratadas com seis </w:t>
      </w:r>
      <w:r w:rsidRPr="00C4673C">
        <w:rPr>
          <w:rFonts w:ascii="Times New Roman" w:hAnsi="Times New Roman" w:cs="Times New Roman"/>
          <w:sz w:val="20"/>
          <w:szCs w:val="20"/>
        </w:rPr>
        <w:t>extratos das estruturas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 de pinhão-manso,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C4673C">
        <w:rPr>
          <w:rStyle w:val="st"/>
          <w:rFonts w:ascii="Times New Roman" w:hAnsi="Times New Roman" w:cs="Times New Roman"/>
          <w:sz w:val="20"/>
          <w:szCs w:val="20"/>
        </w:rPr>
        <w:t xml:space="preserve"> em diferentes concentrações.</w:t>
      </w:r>
    </w:p>
    <w:p w:rsidR="00504BA7" w:rsidRPr="0018416C" w:rsidRDefault="00504BA7" w:rsidP="00504BA7">
      <w:pPr>
        <w:spacing w:line="360" w:lineRule="auto"/>
        <w:rPr>
          <w:rFonts w:cs="Arial"/>
          <w:sz w:val="18"/>
          <w:szCs w:val="18"/>
        </w:rPr>
      </w:pPr>
      <w:bookmarkStart w:id="0" w:name="_GoBack"/>
      <w:bookmarkEnd w:id="0"/>
    </w:p>
    <w:sectPr w:rsidR="00504BA7" w:rsidRPr="0018416C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1C7925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8A92D-DC5B-48A7-AA42-69FB7D2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2015-05-06T13:06:00Z</dcterms:modified>
</cp:coreProperties>
</file>