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A7" w:rsidRPr="0018416C" w:rsidRDefault="00504BA7" w:rsidP="00504BA7">
      <w:pPr>
        <w:spacing w:line="360" w:lineRule="auto"/>
        <w:rPr>
          <w:rFonts w:cs="Arial"/>
          <w:sz w:val="18"/>
          <w:szCs w:val="18"/>
        </w:rPr>
      </w:pPr>
    </w:p>
    <w:p w:rsidR="00234FFE" w:rsidRPr="00C4673C" w:rsidRDefault="004532B4" w:rsidP="00234FFE">
      <w:pPr>
        <w:ind w:firstLine="0"/>
        <w:rPr>
          <w:rFonts w:ascii="Times New Roman" w:hAnsi="Times New Roman" w:cs="Times New Roman"/>
          <w:sz w:val="20"/>
          <w:szCs w:val="20"/>
        </w:rPr>
      </w:pPr>
      <w:r w:rsidRPr="00C4673C">
        <w:rPr>
          <w:rFonts w:ascii="Times New Roman" w:hAnsi="Times New Roman" w:cs="Times New Roman"/>
          <w:b/>
          <w:sz w:val="20"/>
          <w:szCs w:val="20"/>
          <w:lang w:eastAsia="pt-BR"/>
        </w:rPr>
        <w:t>Tabela 4</w:t>
      </w:r>
      <w:r w:rsidR="00234FFE" w:rsidRPr="00C4673C">
        <w:rPr>
          <w:rFonts w:ascii="Times New Roman" w:hAnsi="Times New Roman" w:cs="Times New Roman"/>
          <w:b/>
          <w:sz w:val="20"/>
          <w:szCs w:val="20"/>
          <w:lang w:eastAsia="pt-BR"/>
        </w:rPr>
        <w:t xml:space="preserve">. 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="00234FFE" w:rsidRPr="00C4673C">
        <w:rPr>
          <w:rFonts w:ascii="Times New Roman" w:hAnsi="Times New Roman" w:cs="Times New Roman"/>
          <w:bCs/>
          <w:sz w:val="20"/>
          <w:szCs w:val="20"/>
        </w:rPr>
        <w:t xml:space="preserve">de </w:t>
      </w:r>
      <w:proofErr w:type="spellStart"/>
      <w:r w:rsidR="00234FFE"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="00234FFE"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="00234FFE"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="00234FFE" w:rsidRPr="00C4673C">
        <w:rPr>
          <w:rFonts w:ascii="Times New Roman" w:hAnsi="Times New Roman" w:cs="Times New Roman"/>
          <w:i/>
          <w:sz w:val="20"/>
          <w:szCs w:val="20"/>
          <w:lang w:eastAsia="pt-BR"/>
        </w:rPr>
        <w:t xml:space="preserve"> 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tratadas com diferentes </w:t>
      </w:r>
      <w:r w:rsidR="00234FFE" w:rsidRPr="00C4673C">
        <w:rPr>
          <w:rFonts w:ascii="Times New Roman" w:hAnsi="Times New Roman" w:cs="Times New Roman"/>
          <w:sz w:val="20"/>
          <w:szCs w:val="20"/>
        </w:rPr>
        <w:t>extratos das estruturas</w:t>
      </w:r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 de pinhão-manso, </w:t>
      </w:r>
      <w:proofErr w:type="spellStart"/>
      <w:r w:rsidR="00234FFE"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="00234FFE"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234FFE"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="00234FFE"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="00234FFE" w:rsidRPr="00C4673C">
        <w:rPr>
          <w:rFonts w:ascii="Times New Roman" w:hAnsi="Times New Roman" w:cs="Times New Roman"/>
          <w:sz w:val="20"/>
          <w:szCs w:val="20"/>
        </w:rPr>
        <w:t>a diferentes concentrações e idades do inseto</w:t>
      </w:r>
      <w:r w:rsidR="00234FFE" w:rsidRPr="00C4673C">
        <w:rPr>
          <w:rFonts w:ascii="Times New Roman" w:hAnsi="Times New Roman" w:cs="Times New Roman"/>
          <w:sz w:val="20"/>
          <w:szCs w:val="20"/>
          <w:vertAlign w:val="superscript"/>
        </w:rPr>
        <w:t xml:space="preserve">1, </w:t>
      </w:r>
      <w:proofErr w:type="gramStart"/>
      <w:r w:rsidR="00234FFE" w:rsidRPr="00C467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proofErr w:type="gramEnd"/>
      <w:r w:rsidR="00234FFE" w:rsidRPr="00C4673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556"/>
        <w:gridCol w:w="1730"/>
        <w:gridCol w:w="1770"/>
        <w:gridCol w:w="1892"/>
        <w:gridCol w:w="1772"/>
      </w:tblGrid>
      <w:tr w:rsidR="00E76837" w:rsidRPr="00C4673C" w:rsidTr="004532B4">
        <w:trPr>
          <w:trHeight w:val="227"/>
        </w:trPr>
        <w:tc>
          <w:tcPr>
            <w:tcW w:w="892" w:type="pct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37" w:rsidRPr="00C4673C" w:rsidRDefault="00E76837" w:rsidP="00E76837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Idade/</w:t>
            </w:r>
          </w:p>
          <w:p w:rsidR="00E76837" w:rsidRPr="00C4673C" w:rsidRDefault="00E76837" w:rsidP="00E76837">
            <w:pPr>
              <w:ind w:firstLine="0"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Estruturas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1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25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0,5%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38,7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3,62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Db</w:t>
            </w:r>
            <w:proofErr w:type="spellEnd"/>
            <w:proofErr w:type="gramEnd"/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5,48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BCa</w:t>
            </w:r>
            <w:proofErr w:type="spellEnd"/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0,92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</w:t>
            </w:r>
            <w:proofErr w:type="spellEnd"/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23,7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5,10 Abc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89,5 ± 5,54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90,7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5,40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4,28 Ab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4,94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61,3 ± 6,51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8,95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3,33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96,3 ± 3,70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30,2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8,89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Db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20,3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4,61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ABbc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54,3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8,01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CDa</w:t>
            </w:r>
            <w:proofErr w:type="gramEnd"/>
          </w:p>
        </w:tc>
        <w:tc>
          <w:tcPr>
            <w:tcW w:w="1015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54,7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2,48 Ca</w:t>
            </w:r>
          </w:p>
        </w:tc>
        <w:tc>
          <w:tcPr>
            <w:tcW w:w="1085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1,41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3,23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79,5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8,47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47,8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5,36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CDb</w:t>
            </w:r>
            <w:proofErr w:type="spellEnd"/>
            <w:proofErr w:type="gramEnd"/>
          </w:p>
        </w:tc>
        <w:tc>
          <w:tcPr>
            <w:tcW w:w="1085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3,17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</w:t>
            </w:r>
            <w:proofErr w:type="spellEnd"/>
            <w:proofErr w:type="gramEnd"/>
          </w:p>
        </w:tc>
        <w:tc>
          <w:tcPr>
            <w:tcW w:w="1016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1,0%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6,95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8,58 Aa</w:t>
            </w:r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3,80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3,70 Abc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98,2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1,79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81,0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8,60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4,22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18,3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6,54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81,3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2,68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70,8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4,82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1,67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2,47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46,3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7,03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50,7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6,42 Ab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2,51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47,5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8,60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5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25,2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2,81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85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1,57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  <w:tc>
          <w:tcPr>
            <w:tcW w:w="1016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18,2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3,96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79,0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7,26 Aa</w:t>
            </w:r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60,3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6,49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2,87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  <w:tc>
          <w:tcPr>
            <w:tcW w:w="1016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2,17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1,5%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2,29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6,49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7,75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</w:t>
            </w:r>
            <w:proofErr w:type="spellEnd"/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59,5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3,20 Ab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7,48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7,48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76,8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5,89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62,5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9,73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BCa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1,67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2,11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88,2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53,2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3,11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6,08 Ab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12,3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5,71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7,63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5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6,27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BCa</w:t>
            </w:r>
            <w:proofErr w:type="spellEnd"/>
            <w:proofErr w:type="gramEnd"/>
          </w:p>
        </w:tc>
        <w:tc>
          <w:tcPr>
            <w:tcW w:w="1085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1,99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  <w:tc>
          <w:tcPr>
            <w:tcW w:w="1016" w:type="pct"/>
            <w:tcBorders>
              <w:bottom w:val="nil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13,8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3,68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87,3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6,66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15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82,5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5,92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4,06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  <w:tc>
          <w:tcPr>
            <w:tcW w:w="1016" w:type="pct"/>
            <w:tcBorders>
              <w:top w:val="nil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2,11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2,0%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7,86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92,7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2,34 Aa</w:t>
            </w:r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1,09 Cd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42,2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4,94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98,3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1,62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98,2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1,88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7,57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6,63 Ab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66,3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3,86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96,3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2,23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1,67 Cc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2,24 Cc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91,5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4,83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3,57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90,8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4,11 Aa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24,7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5,71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ABCb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7,65 Ca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58,8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8,97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1,83 Cc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5,70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80,7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7,06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38,2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7,52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1,13 Cc</w:t>
            </w:r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2,24 Cc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2,5%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68,0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5,39 Bab</w:t>
            </w:r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72,5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6,24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7,03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</w:t>
            </w:r>
            <w:proofErr w:type="spellEnd"/>
            <w:proofErr w:type="gramEnd"/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4,16 Ab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28,3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9,46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11,8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4,78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69,0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5,88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89,3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5,46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3,64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2,59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85,3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8,43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87,5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6,35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78,2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8,71 Aa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19,2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3,51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3,87 Ca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28,8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9,45 Ca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1,41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4,44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67,8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4,25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15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43,5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6,81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85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11,5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5,88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  <w:tc>
          <w:tcPr>
            <w:tcW w:w="1016" w:type="pct"/>
            <w:tcBorders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2,11 Cc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108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3,0%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Folha</w:t>
            </w:r>
          </w:p>
        </w:tc>
        <w:tc>
          <w:tcPr>
            <w:tcW w:w="992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50,3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7,45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Db</w:t>
            </w:r>
            <w:proofErr w:type="spellEnd"/>
            <w:proofErr w:type="gramEnd"/>
          </w:p>
        </w:tc>
        <w:tc>
          <w:tcPr>
            <w:tcW w:w="101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6,02 </w:t>
            </w:r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Ba</w:t>
            </w:r>
            <w:proofErr w:type="gramEnd"/>
          </w:p>
        </w:tc>
        <w:tc>
          <w:tcPr>
            <w:tcW w:w="1085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12,0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5,68 Cc</w:t>
            </w:r>
          </w:p>
        </w:tc>
        <w:tc>
          <w:tcPr>
            <w:tcW w:w="1016" w:type="pct"/>
            <w:tcBorders>
              <w:top w:val="single" w:sz="4" w:space="0" w:color="auto"/>
            </w:tcBorders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46,0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2,89 Ab</w:t>
            </w:r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Óleo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Aa</w:t>
            </w:r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100,0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0,00 Aa</w:t>
            </w:r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9,10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Bb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36,7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7,60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ABb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76,0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5,24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BCa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94,5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2,36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3,7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2,34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4,77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caule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4,66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83,2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7,28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ABab</w:t>
            </w:r>
            <w:proofErr w:type="spellEnd"/>
            <w:proofErr w:type="gram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63,8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9,71 Ab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15,7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7,57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Casca do fruto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8,50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CDa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41,7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9,93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5,8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3,03 Cc</w:t>
            </w:r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5,19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</w:tr>
      <w:tr w:rsidR="00E76837" w:rsidRPr="00C4673C" w:rsidTr="004532B4">
        <w:trPr>
          <w:trHeight w:val="227"/>
        </w:trPr>
        <w:tc>
          <w:tcPr>
            <w:tcW w:w="892" w:type="pct"/>
          </w:tcPr>
          <w:p w:rsidR="00E76837" w:rsidRPr="00C4673C" w:rsidRDefault="00E76837" w:rsidP="00E76837">
            <w:pPr>
              <w:ind w:firstLine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Raiz</w:t>
            </w:r>
          </w:p>
        </w:tc>
        <w:tc>
          <w:tcPr>
            <w:tcW w:w="992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67,5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5,87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BCDa</w:t>
            </w:r>
            <w:proofErr w:type="spellEnd"/>
            <w:proofErr w:type="gramEnd"/>
          </w:p>
        </w:tc>
        <w:tc>
          <w:tcPr>
            <w:tcW w:w="101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47,7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5,75 </w:t>
            </w:r>
            <w:proofErr w:type="spell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Cb</w:t>
            </w:r>
            <w:proofErr w:type="spellEnd"/>
          </w:p>
        </w:tc>
        <w:tc>
          <w:tcPr>
            <w:tcW w:w="1085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24,7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5,06 </w:t>
            </w:r>
            <w:proofErr w:type="spellStart"/>
            <w:proofErr w:type="gramStart"/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BCc</w:t>
            </w:r>
            <w:proofErr w:type="spellEnd"/>
            <w:proofErr w:type="gramEnd"/>
          </w:p>
        </w:tc>
        <w:tc>
          <w:tcPr>
            <w:tcW w:w="1016" w:type="pct"/>
          </w:tcPr>
          <w:p w:rsidR="00E76837" w:rsidRPr="00C4673C" w:rsidRDefault="00E76837" w:rsidP="00E76837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673C"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  <w:r w:rsidRPr="00C4673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± 2,17 Cd</w:t>
            </w:r>
          </w:p>
        </w:tc>
      </w:tr>
    </w:tbl>
    <w:p w:rsidR="00234FFE" w:rsidRPr="00C4673C" w:rsidRDefault="00234FFE" w:rsidP="003D5B48">
      <w:pPr>
        <w:ind w:firstLine="0"/>
        <w:rPr>
          <w:rFonts w:ascii="Times New Roman" w:hAnsi="Times New Roman" w:cs="Times New Roman"/>
          <w:sz w:val="20"/>
          <w:szCs w:val="20"/>
          <w:lang w:eastAsia="pt-BR"/>
        </w:rPr>
      </w:pPr>
      <w:proofErr w:type="gramStart"/>
      <w:r w:rsidRPr="00C4673C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4673C">
        <w:rPr>
          <w:rFonts w:ascii="Times New Roman" w:hAnsi="Times New Roman" w:cs="Times New Roman"/>
          <w:sz w:val="20"/>
          <w:szCs w:val="20"/>
        </w:rPr>
        <w:t>Cada</w:t>
      </w:r>
      <w:proofErr w:type="gramEnd"/>
      <w:r w:rsidRPr="00C4673C">
        <w:rPr>
          <w:rFonts w:ascii="Times New Roman" w:hAnsi="Times New Roman" w:cs="Times New Roman"/>
          <w:sz w:val="20"/>
          <w:szCs w:val="20"/>
        </w:rPr>
        <w:t xml:space="preserve"> grupo de seis médias (</w:t>
      </w:r>
      <w:r w:rsidRPr="00C4673C">
        <w:rPr>
          <w:rFonts w:ascii="Times New Roman" w:hAnsi="Times New Roman" w:cs="Times New Roman"/>
          <w:bCs/>
          <w:sz w:val="20"/>
          <w:szCs w:val="20"/>
        </w:rPr>
        <w:t>±EP</w:t>
      </w:r>
      <w:r w:rsidRPr="00C4673C">
        <w:rPr>
          <w:rFonts w:ascii="Times New Roman" w:hAnsi="Times New Roman" w:cs="Times New Roman"/>
          <w:sz w:val="20"/>
          <w:szCs w:val="20"/>
        </w:rPr>
        <w:t xml:space="preserve">) seguidas pela mesma letra maiúscula, na coluna, não diferem estatisticamente entre si pelo teste de </w:t>
      </w:r>
      <w:proofErr w:type="spellStart"/>
      <w:r w:rsidRPr="00C4673C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 a 5% de probabilidade; </w:t>
      </w:r>
      <w:r w:rsidRPr="00C4673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4673C">
        <w:rPr>
          <w:rFonts w:ascii="Times New Roman" w:hAnsi="Times New Roman" w:cs="Times New Roman"/>
          <w:sz w:val="20"/>
          <w:szCs w:val="20"/>
        </w:rPr>
        <w:t>Médias (</w:t>
      </w:r>
      <w:r w:rsidRPr="00C4673C">
        <w:rPr>
          <w:rFonts w:ascii="Times New Roman" w:hAnsi="Times New Roman" w:cs="Times New Roman"/>
          <w:bCs/>
          <w:sz w:val="20"/>
          <w:szCs w:val="20"/>
        </w:rPr>
        <w:t>± EP</w:t>
      </w:r>
      <w:r w:rsidRPr="00C4673C">
        <w:rPr>
          <w:rFonts w:ascii="Times New Roman" w:hAnsi="Times New Roman" w:cs="Times New Roman"/>
          <w:sz w:val="20"/>
          <w:szCs w:val="20"/>
        </w:rPr>
        <w:t xml:space="preserve">) seguidas pela mesma letra minúscula, na linha, não diferem estatisticamente entre si pelo teste de </w:t>
      </w:r>
      <w:proofErr w:type="spellStart"/>
      <w:r w:rsidRPr="00C4673C">
        <w:rPr>
          <w:rFonts w:ascii="Times New Roman" w:hAnsi="Times New Roman" w:cs="Times New Roman"/>
          <w:sz w:val="20"/>
          <w:szCs w:val="20"/>
        </w:rPr>
        <w:t>Tukey</w:t>
      </w:r>
      <w:proofErr w:type="spellEnd"/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 a 5% de probabilidade.</w:t>
      </w:r>
    </w:p>
    <w:p w:rsidR="00234FFE" w:rsidRPr="00C4673C" w:rsidRDefault="00234FFE" w:rsidP="003D5B48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234FFE" w:rsidRPr="0018416C" w:rsidRDefault="00234FFE" w:rsidP="00DD1717">
      <w:pPr>
        <w:spacing w:line="360" w:lineRule="auto"/>
        <w:rPr>
          <w:rFonts w:cs="Arial"/>
          <w:b/>
          <w:sz w:val="18"/>
          <w:szCs w:val="18"/>
        </w:rPr>
      </w:pPr>
    </w:p>
    <w:p w:rsidR="00234FFE" w:rsidRPr="0018416C" w:rsidRDefault="00234FFE" w:rsidP="00DD1717">
      <w:pPr>
        <w:spacing w:line="360" w:lineRule="auto"/>
        <w:rPr>
          <w:rFonts w:cs="Arial"/>
          <w:b/>
          <w:sz w:val="18"/>
          <w:szCs w:val="18"/>
        </w:rPr>
      </w:pPr>
      <w:bookmarkStart w:id="0" w:name="_GoBack"/>
      <w:bookmarkEnd w:id="0"/>
    </w:p>
    <w:sectPr w:rsidR="00234FFE" w:rsidRPr="0018416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1C2D47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769EE-BEA0-4D16-99DF-C0CEA5B13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486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2015-05-06T13:05:00Z</dcterms:modified>
</cp:coreProperties>
</file>